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3D" w:rsidRPr="00585F3D" w:rsidRDefault="00585F3D" w:rsidP="00585F3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it-IT" w:eastAsia="en-GB"/>
        </w:rPr>
      </w:pPr>
      <w:bookmarkStart w:id="0" w:name="_GoBack"/>
      <w:bookmarkEnd w:id="0"/>
      <w:r w:rsidRPr="00585F3D">
        <w:rPr>
          <w:rFonts w:ascii="Arial" w:eastAsia="Times New Roman" w:hAnsi="Arial" w:cs="Arial"/>
          <w:b/>
          <w:sz w:val="32"/>
          <w:szCs w:val="32"/>
          <w:lang w:val="it-IT" w:eastAsia="en-GB"/>
        </w:rPr>
        <w:t>CONCORSO FOTOGRAFICO</w:t>
      </w:r>
    </w:p>
    <w:p w:rsidR="00585F3D" w:rsidRPr="00585F3D" w:rsidRDefault="00585F3D" w:rsidP="00585F3D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  <w:lang w:val="it-IT" w:eastAsia="en-GB"/>
        </w:rPr>
      </w:pPr>
      <w:r w:rsidRPr="00585F3D">
        <w:rPr>
          <w:rFonts w:ascii="Arial" w:eastAsia="Times New Roman" w:hAnsi="Arial" w:cs="Arial"/>
          <w:i/>
          <w:sz w:val="32"/>
          <w:szCs w:val="32"/>
          <w:lang w:val="it-IT" w:eastAsia="en-GB"/>
        </w:rPr>
        <w:t>“La Bellezza e la Bruttezza”</w:t>
      </w:r>
    </w:p>
    <w:p w:rsidR="00585F3D" w:rsidRPr="00585F3D" w:rsidRDefault="00585F3D" w:rsidP="0062149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it-IT" w:eastAsia="en-GB"/>
        </w:rPr>
      </w:pPr>
      <w:r w:rsidRPr="00585F3D">
        <w:rPr>
          <w:rFonts w:ascii="Arial" w:eastAsia="Times New Roman" w:hAnsi="Arial" w:cs="Arial"/>
          <w:b/>
          <w:sz w:val="28"/>
          <w:szCs w:val="28"/>
          <w:lang w:val="it-IT" w:eastAsia="en-GB"/>
        </w:rPr>
        <w:t>REGOLAMENTO</w:t>
      </w:r>
    </w:p>
    <w:p w:rsidR="00585F3D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 w:eastAsia="en-GB"/>
        </w:rPr>
      </w:pPr>
    </w:p>
    <w:p w:rsid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Il concorso fotografico, alla sua prima edizione, è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promosso 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dalle </w:t>
      </w:r>
      <w:r w:rsidRPr="00585F3D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Parrocchie di Bicchio e di Torre del Lago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e si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svolgerà </w:t>
      </w:r>
      <w:r w:rsidRPr="00585F3D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 xml:space="preserve">dal 20 Luglio al </w:t>
      </w:r>
      <w:r w:rsidR="008F749D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6</w:t>
      </w:r>
      <w:r w:rsidRPr="00585F3D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 xml:space="preserve"> Settembre 2018</w:t>
      </w:r>
    </w:p>
    <w:p w:rsidR="00585F3D" w:rsidRP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</w:p>
    <w:p w:rsidR="00585F3D" w:rsidRPr="00585F3D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it-IT" w:eastAsia="en-GB"/>
        </w:rPr>
      </w:pP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TEMA </w:t>
      </w:r>
    </w:p>
    <w:p w:rsidR="00585F3D" w:rsidRDefault="00A10806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“</w:t>
      </w:r>
      <w:r w:rsidR="00483E61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Bello, brutto?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”.</w:t>
      </w:r>
      <w:r w:rsidR="00483E61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 w:rsidR="00585F3D"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L’iniziativa invita a raccontare, attraverso immagini, </w:t>
      </w:r>
      <w:r w:rsid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la Bellezza e la Bruttezza</w:t>
      </w:r>
      <w:r w:rsidR="00483E61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.</w:t>
      </w:r>
      <w:r w:rsid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</w:p>
    <w:p w:rsidR="00585F3D" w:rsidRP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</w:p>
    <w:p w:rsidR="00585F3D" w:rsidRPr="00585F3D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it-IT" w:eastAsia="en-GB"/>
        </w:rPr>
      </w:pP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MODALITA’ DI PARTECIPAZIONE </w:t>
      </w:r>
    </w:p>
    <w:p w:rsid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La partecipazione al concorso è gratuita, aperta 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tutte le ragazze e a tutti i ragazzi di età compresa tra i 12 e i </w:t>
      </w:r>
      <w:r w:rsidR="00A84949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anni.</w:t>
      </w:r>
    </w:p>
    <w:p w:rsidR="00A84949" w:rsidRDefault="00585F3D" w:rsidP="00A8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Ogni partecipante 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dovrà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presentare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un </w:t>
      </w:r>
      <w:r w:rsidR="00A84949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solo lavoro e una breve scheda che li descriva.</w:t>
      </w:r>
    </w:p>
    <w:p w:rsidR="00A84949" w:rsidRPr="00A84949" w:rsidRDefault="00A84949" w:rsidP="00434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Ogni lavoro può essere composto</w:t>
      </w:r>
      <w:r w:rsidR="00434274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da </w:t>
      </w:r>
      <w:r w:rsidRPr="00A84949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una sola fotografia </w:t>
      </w:r>
      <w:r w:rsidR="00434274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o due fotografie da affiancare.</w:t>
      </w:r>
    </w:p>
    <w:p w:rsidR="00A84949" w:rsidRDefault="00A84949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:rsidR="00585F3D" w:rsidRPr="00585F3D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it-IT" w:eastAsia="en-GB"/>
        </w:rPr>
      </w:pP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CARATTERISTICHE TECNICHE IMMAGINE </w:t>
      </w:r>
    </w:p>
    <w:p w:rsidR="008F749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Sono ammesse fotografie</w:t>
      </w:r>
      <w:r w:rsidR="00165E0B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in bianco e nero e a colori, sia in verticale che in orizzontale scattate esclusivamente da cellulare.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Non sono ammesse 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foto ritoccate o con effetti speciali.</w:t>
      </w:r>
    </w:p>
    <w:p w:rsidR="008F749D" w:rsidRDefault="008F749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:rsidR="00585F3D" w:rsidRP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MODALITA’ E TERMINI DI CONSEGNA DEL MATERIALE </w:t>
      </w:r>
    </w:p>
    <w:p w:rsidR="00585F3D" w:rsidRP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La consegna delle opere</w:t>
      </w:r>
      <w:r w:rsidR="00A84949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(scaricate dallo smartphone o su pennina)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, unitamente all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e relative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sched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e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di de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scrizione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,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dovranno essere consegnate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alla g</w:t>
      </w:r>
      <w:r w:rsidR="00A84949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iuria la sera della premiazione, 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un’ora prima dell’inizio dell’evento</w:t>
      </w:r>
      <w:r w:rsidR="00A84949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. </w:t>
      </w:r>
    </w:p>
    <w:p w:rsidR="008F749D" w:rsidRDefault="008F749D" w:rsidP="00585F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 w:eastAsia="en-GB"/>
        </w:rPr>
      </w:pPr>
    </w:p>
    <w:p w:rsidR="00585F3D" w:rsidRPr="00A10806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it-IT" w:eastAsia="en-GB"/>
        </w:rPr>
      </w:pPr>
      <w:r w:rsidRPr="00A10806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PREMI </w:t>
      </w:r>
    </w:p>
    <w:p w:rsidR="008F749D" w:rsidRPr="00A10806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10806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Le prime tre fotografie classificate saranno premiate con: </w:t>
      </w:r>
    </w:p>
    <w:p w:rsidR="008F749D" w:rsidRPr="00A10806" w:rsidRDefault="008F749D" w:rsidP="006214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10806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due biglietti per il cinema</w:t>
      </w:r>
    </w:p>
    <w:p w:rsidR="008F749D" w:rsidRPr="00A10806" w:rsidRDefault="008F749D" w:rsidP="006214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10806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un biglietto per il cinema</w:t>
      </w:r>
    </w:p>
    <w:p w:rsidR="008F749D" w:rsidRPr="00A10806" w:rsidRDefault="008F749D" w:rsidP="006214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10806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un buono per </w:t>
      </w:r>
      <w:r w:rsidR="00A10806" w:rsidRPr="00A10806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un gelatone</w:t>
      </w:r>
      <w:r w:rsidRPr="00A10806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 </w:t>
      </w:r>
    </w:p>
    <w:p w:rsidR="00585F3D" w:rsidRP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</w:p>
    <w:p w:rsidR="00585F3D" w:rsidRPr="00585F3D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it-IT" w:eastAsia="en-GB"/>
        </w:rPr>
      </w:pP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GIURIA </w:t>
      </w:r>
    </w:p>
    <w:p w:rsidR="00585F3D" w:rsidRPr="00585F3D" w:rsidRDefault="00585F3D" w:rsidP="0058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La giuria composta da professionisti del settore esprimerà un giudizio insindacabile. </w:t>
      </w:r>
    </w:p>
    <w:p w:rsidR="008F749D" w:rsidRDefault="008F749D" w:rsidP="00585F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 w:eastAsia="en-GB"/>
        </w:rPr>
      </w:pPr>
    </w:p>
    <w:p w:rsidR="00585F3D" w:rsidRPr="00585F3D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it-IT" w:eastAsia="en-GB"/>
        </w:rPr>
      </w:pP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PRIVACY, RESPONSABILITA’ DELL’AUTORE E FACOLTA’ </w:t>
      </w:r>
      <w:r w:rsidR="008F749D"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>D</w:t>
      </w:r>
      <w:r w:rsidR="008F749D">
        <w:rPr>
          <w:rFonts w:ascii="Arial" w:eastAsia="Times New Roman" w:hAnsi="Arial" w:cs="Arial"/>
          <w:b/>
          <w:sz w:val="24"/>
          <w:szCs w:val="24"/>
          <w:lang w:val="it-IT" w:eastAsia="en-GB"/>
        </w:rPr>
        <w:t>I</w:t>
      </w: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 ESCLUSIONE </w:t>
      </w:r>
    </w:p>
    <w:p w:rsidR="00585F3D" w:rsidRPr="00585F3D" w:rsidRDefault="00585F3D" w:rsidP="008F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Ogni partecipante è responsabile del materiale da 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lei/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l</w:t>
      </w:r>
      <w:r w:rsidR="00621494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ui presentato al concorso e p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ertanto si impegna ad escludere ogni responsabilità degli organizzatori del suddetto nei confronti di terzi, anche nei confronti di eventuali soggetti raffigurati nelle fotografie. </w:t>
      </w:r>
    </w:p>
    <w:p w:rsidR="00585F3D" w:rsidRPr="00585F3D" w:rsidRDefault="00585F3D" w:rsidP="008F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Il concorrente dovrà informare gli eventuali interessati (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eventuali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persone ritratte) nei casi e nei modi previsti dal D. Lg. 30 giugno 2003 n. 196,</w:t>
      </w:r>
      <w:r w:rsidR="008F749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nonché procurarsi il consenso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degli stessi.  </w:t>
      </w:r>
    </w:p>
    <w:p w:rsidR="00585F3D" w:rsidRPr="00585F3D" w:rsidRDefault="00585F3D" w:rsidP="008F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Ogni partecipante dichiara inoltre di essere unico autore delle immagini inviate e </w:t>
      </w:r>
      <w:r w:rsidR="00621494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che esse sono originali e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inedite e che non ledono diritti di terzi. </w:t>
      </w:r>
    </w:p>
    <w:p w:rsidR="00585F3D" w:rsidRDefault="00585F3D" w:rsidP="008F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Gli organizzatori si riservano, inoltre, di escludere dal concorso le foto non conformi a quanto indicato nel presente bando oppure alle regole riconosciute in materia di moralità, etica e decenza. Non saranno ammesse le immagini ritenute offensive, improprie e lesive dei diritti umani e sociali. </w:t>
      </w:r>
    </w:p>
    <w:p w:rsidR="00621494" w:rsidRPr="00585F3D" w:rsidRDefault="00621494" w:rsidP="008F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:rsidR="00585F3D" w:rsidRPr="00585F3D" w:rsidRDefault="00585F3D" w:rsidP="00585F3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it-IT" w:eastAsia="en-GB"/>
        </w:rPr>
      </w:pPr>
      <w:r w:rsidRPr="00585F3D">
        <w:rPr>
          <w:rFonts w:ascii="Arial" w:eastAsia="Times New Roman" w:hAnsi="Arial" w:cs="Arial"/>
          <w:b/>
          <w:sz w:val="24"/>
          <w:szCs w:val="24"/>
          <w:lang w:val="it-IT" w:eastAsia="en-GB"/>
        </w:rPr>
        <w:t xml:space="preserve">DIRITTI D’AUTORE E UTILIZZO DEL MATERIALE IN CONCORSO </w:t>
      </w:r>
    </w:p>
    <w:p w:rsidR="00DB7047" w:rsidRPr="00621494" w:rsidRDefault="00585F3D" w:rsidP="0062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I diritti sulle fotografie rimangono</w:t>
      </w:r>
      <w:r w:rsidR="00483E61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di proprietà esclusiva dell’au</w:t>
      </w:r>
      <w:r w:rsidR="00621494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trice/autore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che le ha prodotte, il quale ne autorizza l’utilizzo per even</w:t>
      </w:r>
      <w:r w:rsidR="00621494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ti, </w:t>
      </w:r>
      <w:r w:rsidRPr="00585F3D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pubblicazioni e attività </w:t>
      </w:r>
      <w:r w:rsidR="00621494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successive.</w:t>
      </w:r>
    </w:p>
    <w:sectPr w:rsidR="00DB7047" w:rsidRPr="00621494" w:rsidSect="00DB7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E62FD"/>
    <w:multiLevelType w:val="hybridMultilevel"/>
    <w:tmpl w:val="83A833FA"/>
    <w:lvl w:ilvl="0" w:tplc="50D69D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1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0240D"/>
    <w:multiLevelType w:val="hybridMultilevel"/>
    <w:tmpl w:val="64405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3D"/>
    <w:rsid w:val="00165E0B"/>
    <w:rsid w:val="00263664"/>
    <w:rsid w:val="003535F0"/>
    <w:rsid w:val="00413AD5"/>
    <w:rsid w:val="00434274"/>
    <w:rsid w:val="00483E61"/>
    <w:rsid w:val="00492532"/>
    <w:rsid w:val="00585F3D"/>
    <w:rsid w:val="00621494"/>
    <w:rsid w:val="007617C8"/>
    <w:rsid w:val="008F749D"/>
    <w:rsid w:val="00A10806"/>
    <w:rsid w:val="00A656F3"/>
    <w:rsid w:val="00A84949"/>
    <w:rsid w:val="00BB068C"/>
    <w:rsid w:val="00BF7E4D"/>
    <w:rsid w:val="00CD5127"/>
    <w:rsid w:val="00DB7047"/>
    <w:rsid w:val="00DC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6C5C2-7E09-4064-B3F1-34F25810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70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65E0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5E0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5E0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5E0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5E0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E0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1494"/>
    <w:pPr>
      <w:ind w:left="720"/>
      <w:contextualSpacing/>
    </w:pPr>
  </w:style>
  <w:style w:type="character" w:customStyle="1" w:styleId="testonero">
    <w:name w:val="testo_nero"/>
    <w:basedOn w:val="Carpredefinitoparagrafo"/>
    <w:rsid w:val="00483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</dc:creator>
  <cp:lastModifiedBy>Parrocchia Torre Del Lago</cp:lastModifiedBy>
  <cp:revision>2</cp:revision>
  <dcterms:created xsi:type="dcterms:W3CDTF">2018-07-20T16:17:00Z</dcterms:created>
  <dcterms:modified xsi:type="dcterms:W3CDTF">2018-07-20T16:17:00Z</dcterms:modified>
</cp:coreProperties>
</file>